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99EE" w14:textId="77777777" w:rsidR="003A28F9" w:rsidRDefault="009E69A7" w:rsidP="007A719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294F" wp14:editId="449D9431">
                <wp:simplePos x="0" y="0"/>
                <wp:positionH relativeFrom="column">
                  <wp:posOffset>1451610</wp:posOffset>
                </wp:positionH>
                <wp:positionV relativeFrom="paragraph">
                  <wp:posOffset>-520700</wp:posOffset>
                </wp:positionV>
                <wp:extent cx="5054600" cy="143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B7FDA" w14:textId="77777777" w:rsidR="003A28F9" w:rsidRPr="009E69A7" w:rsidRDefault="003A28F9" w:rsidP="007C73C2">
                            <w:pPr>
                              <w:jc w:val="center"/>
                              <w:rPr>
                                <w:rFonts w:ascii="Century Gothic" w:eastAsia="Arial Unicode MS" w:hAnsi="Century Gothic" w:cs="Arial Unicode MS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E69A7">
                              <w:rPr>
                                <w:rFonts w:ascii="Century Gothic" w:eastAsia="Arial Unicode MS" w:hAnsi="Century Gothic" w:cs="Arial Unicode MS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Careers in Energy</w:t>
                            </w:r>
                          </w:p>
                          <w:p w14:paraId="4E64AB55" w14:textId="77777777" w:rsidR="003A28F9" w:rsidRPr="009E69A7" w:rsidRDefault="009E69A7" w:rsidP="007C73C2">
                            <w:pPr>
                              <w:jc w:val="center"/>
                              <w:rPr>
                                <w:rFonts w:ascii="Century Gothic" w:eastAsia="Arial Unicode MS" w:hAnsi="Century Gothic" w:cs="Arial Unicode MS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E69A7">
                              <w:rPr>
                                <w:rFonts w:ascii="Century Gothic" w:eastAsia="Arial Unicode MS" w:hAnsi="Century Gothic" w:cs="Arial Unicode MS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</w:rPr>
                              <w:t>Week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2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pt;margin-top:-41pt;width:398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" filled="f" stroked="f" strokeweight=".5pt">
                <v:textbox>
                  <w:txbxContent>
                    <w:p w14:paraId="5FFB7FDA" w14:textId="77777777" w:rsidR="003A28F9" w:rsidRPr="009E69A7" w:rsidRDefault="003A28F9" w:rsidP="007C73C2">
                      <w:pPr>
                        <w:jc w:val="center"/>
                        <w:rPr>
                          <w:rFonts w:ascii="Century Gothic" w:eastAsia="Arial Unicode MS" w:hAnsi="Century Gothic" w:cs="Arial Unicode MS"/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</w:pPr>
                      <w:r w:rsidRPr="009E69A7">
                        <w:rPr>
                          <w:rFonts w:ascii="Century Gothic" w:eastAsia="Arial Unicode MS" w:hAnsi="Century Gothic" w:cs="Arial Unicode MS"/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  <w:t>Careers in Energy</w:t>
                      </w:r>
                    </w:p>
                    <w:p w14:paraId="4E64AB55" w14:textId="77777777" w:rsidR="003A28F9" w:rsidRPr="009E69A7" w:rsidRDefault="009E69A7" w:rsidP="007C73C2">
                      <w:pPr>
                        <w:jc w:val="center"/>
                        <w:rPr>
                          <w:rFonts w:ascii="Century Gothic" w:eastAsia="Arial Unicode MS" w:hAnsi="Century Gothic" w:cs="Arial Unicode MS"/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</w:pPr>
                      <w:r w:rsidRPr="009E69A7">
                        <w:rPr>
                          <w:rFonts w:ascii="Century Gothic" w:eastAsia="Arial Unicode MS" w:hAnsi="Century Gothic" w:cs="Arial Unicode MS"/>
                          <w:b/>
                          <w:bCs/>
                          <w:color w:val="FFFFFF" w:themeColor="background1"/>
                          <w:sz w:val="88"/>
                          <w:szCs w:val="88"/>
                        </w:rPr>
                        <w:t>Week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4AE321" wp14:editId="0FF86632">
                <wp:simplePos x="0" y="0"/>
                <wp:positionH relativeFrom="column">
                  <wp:posOffset>1371600</wp:posOffset>
                </wp:positionH>
                <wp:positionV relativeFrom="paragraph">
                  <wp:posOffset>-520700</wp:posOffset>
                </wp:positionV>
                <wp:extent cx="5081905" cy="1435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905" cy="1435100"/>
                        </a:xfrm>
                        <a:prstGeom prst="rect">
                          <a:avLst/>
                        </a:prstGeom>
                        <a:solidFill>
                          <a:srgbClr val="0D90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5B89D" id="Rectangle 4" o:spid="_x0000_s1026" style="position:absolute;margin-left:108pt;margin-top:-41pt;width:400.15pt;height:11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" fillcolor="#0d909c" stroked="f" strokeweight="1pt"/>
            </w:pict>
          </mc:Fallback>
        </mc:AlternateContent>
      </w:r>
      <w:r w:rsidR="003A28F9">
        <w:rPr>
          <w:noProof/>
        </w:rPr>
        <w:drawing>
          <wp:anchor distT="0" distB="0" distL="114300" distR="114300" simplePos="0" relativeHeight="251658240" behindDoc="1" locked="1" layoutInCell="1" allowOverlap="1" wp14:anchorId="477553B8" wp14:editId="7B19A596">
            <wp:simplePos x="0" y="0"/>
            <wp:positionH relativeFrom="column">
              <wp:posOffset>-508000</wp:posOffset>
            </wp:positionH>
            <wp:positionV relativeFrom="page">
              <wp:posOffset>374015</wp:posOffset>
            </wp:positionV>
            <wp:extent cx="1816100" cy="1403350"/>
            <wp:effectExtent l="0" t="0" r="0" b="6350"/>
            <wp:wrapTight wrapText="bothSides">
              <wp:wrapPolygon edited="0">
                <wp:start x="0" y="0"/>
                <wp:lineTo x="0" y="21502"/>
                <wp:lineTo x="21449" y="21502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GIElogoWd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F9">
        <w:rPr>
          <w:noProof/>
        </w:rPr>
        <w:softHyphen/>
      </w:r>
    </w:p>
    <w:p w14:paraId="44CE2FC7" w14:textId="77777777" w:rsidR="007A7190" w:rsidRDefault="007A7190" w:rsidP="007A7190">
      <w:pPr>
        <w:rPr>
          <w:noProof/>
        </w:rPr>
      </w:pPr>
    </w:p>
    <w:p w14:paraId="350BC9D9" w14:textId="77777777" w:rsidR="007A7190" w:rsidRDefault="007A7190" w:rsidP="007A7190">
      <w:pPr>
        <w:rPr>
          <w:noProof/>
        </w:rPr>
      </w:pPr>
    </w:p>
    <w:p w14:paraId="204B5A88" w14:textId="77777777" w:rsidR="007A7190" w:rsidRPr="007A7190" w:rsidRDefault="007A7190" w:rsidP="007A7190">
      <w:pPr>
        <w:rPr>
          <w:rFonts w:ascii="Century Gothic" w:hAnsi="Century Gothic"/>
          <w:b/>
          <w:noProof/>
          <w:color w:val="489ABF"/>
          <w:sz w:val="28"/>
          <w:szCs w:val="28"/>
        </w:rPr>
      </w:pPr>
    </w:p>
    <w:p w14:paraId="05DCDEF0" w14:textId="77777777" w:rsidR="00C928BF" w:rsidRPr="004C723B" w:rsidRDefault="007A7190" w:rsidP="00C928BF">
      <w:pPr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7357" wp14:editId="6D3F9038">
                <wp:simplePos x="0" y="0"/>
                <wp:positionH relativeFrom="column">
                  <wp:posOffset>-532130</wp:posOffset>
                </wp:positionH>
                <wp:positionV relativeFrom="paragraph">
                  <wp:posOffset>133773</wp:posOffset>
                </wp:positionV>
                <wp:extent cx="4301066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10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89A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33E4C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10.55pt" to="29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" strokecolor="#489abf" strokeweight=".5pt">
                <v:stroke joinstyle="miter"/>
              </v:line>
            </w:pict>
          </mc:Fallback>
        </mc:AlternateContent>
      </w:r>
    </w:p>
    <w:p w14:paraId="6D85F8DD" w14:textId="77777777" w:rsidR="00590128" w:rsidRPr="00590128" w:rsidRDefault="00590128" w:rsidP="00113E86">
      <w:pPr>
        <w:tabs>
          <w:tab w:val="left" w:pos="2820"/>
        </w:tabs>
        <w:jc w:val="center"/>
        <w:rPr>
          <w:rFonts w:ascii="Century Gothic" w:eastAsia="Times New Roman" w:hAnsi="Century Gothic" w:cs="Times New Roman"/>
          <w:b/>
          <w:bCs/>
          <w:color w:val="F6911E"/>
          <w:sz w:val="20"/>
          <w:szCs w:val="20"/>
        </w:rPr>
      </w:pPr>
    </w:p>
    <w:p w14:paraId="05615444" w14:textId="7B4A5403" w:rsidR="00113E86" w:rsidRPr="006927ED" w:rsidRDefault="00113E86" w:rsidP="00113E86">
      <w:pPr>
        <w:tabs>
          <w:tab w:val="left" w:pos="2820"/>
        </w:tabs>
        <w:jc w:val="center"/>
        <w:rPr>
          <w:rFonts w:ascii="Century Gothic" w:eastAsia="Times New Roman" w:hAnsi="Century Gothic" w:cs="Times New Roman"/>
          <w:b/>
          <w:bCs/>
          <w:color w:val="F6911E"/>
          <w:sz w:val="56"/>
          <w:szCs w:val="56"/>
        </w:rPr>
      </w:pPr>
      <w:r w:rsidRPr="006927ED">
        <w:rPr>
          <w:rFonts w:ascii="Century Gothic" w:eastAsia="Times New Roman" w:hAnsi="Century Gothic" w:cs="Times New Roman"/>
          <w:b/>
          <w:bCs/>
          <w:color w:val="F6911E"/>
          <w:sz w:val="56"/>
          <w:szCs w:val="56"/>
        </w:rPr>
        <w:t xml:space="preserve">High School Energy Careers </w:t>
      </w:r>
      <w:r w:rsidR="006927ED">
        <w:rPr>
          <w:rFonts w:ascii="Century Gothic" w:eastAsia="Times New Roman" w:hAnsi="Century Gothic" w:cs="Times New Roman"/>
          <w:b/>
          <w:bCs/>
          <w:color w:val="F6911E"/>
          <w:sz w:val="56"/>
          <w:szCs w:val="56"/>
        </w:rPr>
        <w:br/>
      </w:r>
      <w:r w:rsidRPr="006927ED">
        <w:rPr>
          <w:rFonts w:ascii="Century Gothic" w:eastAsia="Times New Roman" w:hAnsi="Century Gothic" w:cs="Times New Roman"/>
          <w:b/>
          <w:bCs/>
          <w:color w:val="F6911E"/>
          <w:sz w:val="56"/>
          <w:szCs w:val="56"/>
        </w:rPr>
        <w:t>Trivia Contest</w:t>
      </w:r>
    </w:p>
    <w:p w14:paraId="01EA553A" w14:textId="77777777" w:rsidR="00113E86" w:rsidRDefault="00113E86" w:rsidP="00113E86">
      <w:pPr>
        <w:pStyle w:val="NoSpacing"/>
      </w:pPr>
    </w:p>
    <w:p w14:paraId="0A85A8A9" w14:textId="77777777" w:rsidR="00113E86" w:rsidRPr="00113E86" w:rsidRDefault="00113E86" w:rsidP="00113E86">
      <w:pPr>
        <w:pStyle w:val="NoSpacing"/>
        <w:rPr>
          <w:rFonts w:ascii="Century Gothic" w:hAnsi="Century Gothic"/>
          <w:b/>
          <w:sz w:val="24"/>
          <w:szCs w:val="24"/>
        </w:rPr>
      </w:pPr>
      <w:r w:rsidRPr="00113E86">
        <w:rPr>
          <w:rFonts w:ascii="Century Gothic" w:hAnsi="Century Gothic"/>
          <w:b/>
          <w:sz w:val="24"/>
          <w:szCs w:val="24"/>
        </w:rPr>
        <w:t>Rules:</w:t>
      </w:r>
    </w:p>
    <w:p w14:paraId="44A40834" w14:textId="74ACBEA0" w:rsidR="00113E86" w:rsidRPr="00113E86" w:rsidRDefault="00113E86" w:rsidP="00113E86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 xml:space="preserve">The contest </w:t>
      </w:r>
      <w:r w:rsidR="00904E77">
        <w:rPr>
          <w:rFonts w:ascii="Century Gothic" w:hAnsi="Century Gothic"/>
          <w:sz w:val="24"/>
          <w:szCs w:val="24"/>
        </w:rPr>
        <w:t xml:space="preserve">promotes </w:t>
      </w:r>
      <w:r w:rsidR="00904E77" w:rsidRPr="00FB14C1">
        <w:rPr>
          <w:rFonts w:ascii="Century Gothic" w:hAnsi="Century Gothic"/>
          <w:sz w:val="24"/>
          <w:szCs w:val="24"/>
        </w:rPr>
        <w:t>Careers in Energy Week, Oct. 14-18, 2019</w:t>
      </w:r>
      <w:r w:rsidR="00904E77">
        <w:rPr>
          <w:rFonts w:ascii="Century Gothic" w:hAnsi="Century Gothic"/>
          <w:sz w:val="24"/>
          <w:szCs w:val="24"/>
        </w:rPr>
        <w:t xml:space="preserve"> and </w:t>
      </w:r>
      <w:r w:rsidRPr="00113E86">
        <w:rPr>
          <w:rFonts w:ascii="Century Gothic" w:hAnsi="Century Gothic"/>
          <w:sz w:val="24"/>
          <w:szCs w:val="24"/>
        </w:rPr>
        <w:t>is open to all Michigan high school students (9-12).</w:t>
      </w:r>
    </w:p>
    <w:p w14:paraId="63DB7E31" w14:textId="73DB59E0" w:rsidR="00113E86" w:rsidRPr="00113E86" w:rsidRDefault="00113E86" w:rsidP="00113E86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 xml:space="preserve">All submissions must be made using the Google Form provided no later than 9 p.m. </w:t>
      </w:r>
      <w:r w:rsidR="00E22225">
        <w:rPr>
          <w:rFonts w:ascii="Century Gothic" w:hAnsi="Century Gothic"/>
          <w:sz w:val="24"/>
          <w:szCs w:val="24"/>
        </w:rPr>
        <w:t>Sunday</w:t>
      </w:r>
      <w:r w:rsidRPr="00113E86">
        <w:rPr>
          <w:rFonts w:ascii="Century Gothic" w:hAnsi="Century Gothic"/>
          <w:sz w:val="24"/>
          <w:szCs w:val="24"/>
        </w:rPr>
        <w:t xml:space="preserve">, October </w:t>
      </w:r>
      <w:r w:rsidR="00E22225">
        <w:rPr>
          <w:rFonts w:ascii="Century Gothic" w:hAnsi="Century Gothic"/>
          <w:sz w:val="24"/>
          <w:szCs w:val="24"/>
        </w:rPr>
        <w:t>20</w:t>
      </w:r>
      <w:r w:rsidRPr="00113E86">
        <w:rPr>
          <w:rFonts w:ascii="Century Gothic" w:hAnsi="Century Gothic"/>
          <w:sz w:val="24"/>
          <w:szCs w:val="24"/>
        </w:rPr>
        <w:t>. Only entries using this form will be accepted.</w:t>
      </w:r>
    </w:p>
    <w:p w14:paraId="76850CB1" w14:textId="77777777" w:rsidR="00113E86" w:rsidRPr="00113E86" w:rsidRDefault="00113E86" w:rsidP="00113E86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Contestants must answer each day’s question correctly to be eligible for the prizes.</w:t>
      </w:r>
    </w:p>
    <w:p w14:paraId="6944DBE8" w14:textId="77777777" w:rsidR="00113E86" w:rsidRPr="00113E86" w:rsidRDefault="00113E86" w:rsidP="00113E86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Seven winners will be selected randomly from all qualifying entries.</w:t>
      </w:r>
    </w:p>
    <w:p w14:paraId="11B54BFE" w14:textId="77777777" w:rsidR="00113E86" w:rsidRPr="00113E86" w:rsidRDefault="00113E86" w:rsidP="00113E86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Each winner will receive:</w:t>
      </w:r>
    </w:p>
    <w:p w14:paraId="73311AA6" w14:textId="77777777" w:rsidR="00113E86" w:rsidRPr="00113E86" w:rsidRDefault="00113E86" w:rsidP="00113E86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$100 Amazon Gift Card</w:t>
      </w:r>
    </w:p>
    <w:p w14:paraId="3DD8482B" w14:textId="77777777" w:rsidR="00113E86" w:rsidRPr="00113E86" w:rsidRDefault="00113E86" w:rsidP="00113E86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Holy Stone F181G Drone with camera</w:t>
      </w:r>
    </w:p>
    <w:p w14:paraId="2D5568D2" w14:textId="77777777" w:rsidR="00113E86" w:rsidRPr="00113E86" w:rsidRDefault="00113E86" w:rsidP="00113E86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$250 for their attending school</w:t>
      </w:r>
    </w:p>
    <w:p w14:paraId="40A319E7" w14:textId="77777777" w:rsidR="00113E86" w:rsidRPr="00113E86" w:rsidRDefault="00113E86" w:rsidP="00113E86">
      <w:pPr>
        <w:pStyle w:val="NoSpacing"/>
        <w:rPr>
          <w:rFonts w:ascii="Century Gothic" w:hAnsi="Century Gothic"/>
          <w:sz w:val="24"/>
          <w:szCs w:val="24"/>
        </w:rPr>
      </w:pPr>
    </w:p>
    <w:p w14:paraId="58FA301C" w14:textId="77777777" w:rsidR="00113E86" w:rsidRPr="00113E86" w:rsidRDefault="00113E86" w:rsidP="00113E86">
      <w:pPr>
        <w:pStyle w:val="NoSpacing"/>
        <w:rPr>
          <w:rFonts w:ascii="Century Gothic" w:hAnsi="Century Gothic"/>
          <w:b/>
          <w:sz w:val="24"/>
          <w:szCs w:val="24"/>
        </w:rPr>
      </w:pPr>
      <w:r w:rsidRPr="00113E86">
        <w:rPr>
          <w:rFonts w:ascii="Century Gothic" w:hAnsi="Century Gothic"/>
          <w:b/>
          <w:sz w:val="24"/>
          <w:szCs w:val="24"/>
        </w:rPr>
        <w:t>How the contest works:</w:t>
      </w:r>
    </w:p>
    <w:p w14:paraId="111495A4" w14:textId="0AE38237" w:rsidR="00113E86" w:rsidRPr="00113E86" w:rsidRDefault="00FB14C1" w:rsidP="00113E8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Contest begins 6 a.m. Monday, October 14. </w:t>
      </w:r>
      <w:r w:rsidR="00113E86" w:rsidRPr="00113E86">
        <w:rPr>
          <w:rFonts w:ascii="Century Gothic" w:hAnsi="Century Gothic"/>
          <w:sz w:val="24"/>
          <w:szCs w:val="24"/>
        </w:rPr>
        <w:t>Each day</w:t>
      </w:r>
      <w:r>
        <w:rPr>
          <w:rFonts w:ascii="Century Gothic" w:hAnsi="Century Gothic"/>
          <w:sz w:val="24"/>
          <w:szCs w:val="24"/>
        </w:rPr>
        <w:t xml:space="preserve"> (Monday through Friday)</w:t>
      </w:r>
      <w:r w:rsidR="00113E86" w:rsidRPr="00113E86">
        <w:rPr>
          <w:rFonts w:ascii="Century Gothic" w:hAnsi="Century Gothic"/>
          <w:sz w:val="24"/>
          <w:szCs w:val="24"/>
        </w:rPr>
        <w:t>, a question will be posted to the consortium website (</w:t>
      </w:r>
      <w:hyperlink r:id="rId8" w:history="1">
        <w:r w:rsidR="00113E86" w:rsidRPr="00113E86">
          <w:rPr>
            <w:rStyle w:val="Hyperlink"/>
            <w:rFonts w:ascii="Century Gothic" w:hAnsi="Century Gothic"/>
            <w:sz w:val="24"/>
            <w:szCs w:val="24"/>
          </w:rPr>
          <w:t>www.CareersInEnergyMichigan.com</w:t>
        </w:r>
      </w:hyperlink>
      <w:r w:rsidR="00113E86" w:rsidRPr="00113E86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.</w:t>
      </w:r>
      <w:r w:rsidR="00113E86" w:rsidRPr="00113E86">
        <w:rPr>
          <w:rFonts w:ascii="Century Gothic" w:hAnsi="Century Gothic"/>
          <w:sz w:val="24"/>
          <w:szCs w:val="24"/>
        </w:rPr>
        <w:t xml:space="preserve"> Students will visit that site to get the question each day. They will keep a running list of their answers</w:t>
      </w:r>
      <w:r w:rsidR="00E22225">
        <w:rPr>
          <w:rFonts w:ascii="Century Gothic" w:hAnsi="Century Gothic"/>
          <w:sz w:val="24"/>
          <w:szCs w:val="24"/>
        </w:rPr>
        <w:t xml:space="preserve"> </w:t>
      </w:r>
      <w:r w:rsidR="00113E86" w:rsidRPr="00113E86">
        <w:rPr>
          <w:rFonts w:ascii="Century Gothic" w:hAnsi="Century Gothic"/>
          <w:sz w:val="24"/>
          <w:szCs w:val="24"/>
        </w:rPr>
        <w:t xml:space="preserve">throughout the week and submit one form on </w:t>
      </w:r>
      <w:r w:rsidR="00E22225">
        <w:rPr>
          <w:rFonts w:ascii="Century Gothic" w:hAnsi="Century Gothic"/>
          <w:sz w:val="24"/>
          <w:szCs w:val="24"/>
        </w:rPr>
        <w:t>Sunday</w:t>
      </w:r>
      <w:r w:rsidR="00113E86" w:rsidRPr="00113E86">
        <w:rPr>
          <w:rFonts w:ascii="Century Gothic" w:hAnsi="Century Gothic"/>
          <w:sz w:val="24"/>
          <w:szCs w:val="24"/>
        </w:rPr>
        <w:t>.</w:t>
      </w:r>
    </w:p>
    <w:p w14:paraId="5DBD6488" w14:textId="1A961655" w:rsidR="00113E86" w:rsidRPr="00113E86" w:rsidRDefault="00113E86" w:rsidP="00113E8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 xml:space="preserve">Using the 2019 Careers </w:t>
      </w:r>
      <w:proofErr w:type="gramStart"/>
      <w:r w:rsidRPr="00113E86">
        <w:rPr>
          <w:rFonts w:ascii="Century Gothic" w:hAnsi="Century Gothic"/>
          <w:sz w:val="24"/>
          <w:szCs w:val="24"/>
        </w:rPr>
        <w:t>In</w:t>
      </w:r>
      <w:proofErr w:type="gramEnd"/>
      <w:r w:rsidRPr="00113E86">
        <w:rPr>
          <w:rFonts w:ascii="Century Gothic" w:hAnsi="Century Gothic"/>
          <w:sz w:val="24"/>
          <w:szCs w:val="24"/>
        </w:rPr>
        <w:t xml:space="preserve"> Energy Week contest submission form </w:t>
      </w:r>
      <w:r w:rsidRPr="00113E86">
        <w:rPr>
          <w:rFonts w:ascii="Century Gothic" w:hAnsi="Century Gothic"/>
          <w:sz w:val="24"/>
          <w:szCs w:val="24"/>
          <w:highlight w:val="yellow"/>
        </w:rPr>
        <w:t>(Google form hyperlink)</w:t>
      </w:r>
      <w:r w:rsidRPr="00113E86">
        <w:rPr>
          <w:rFonts w:ascii="Century Gothic" w:hAnsi="Century Gothic"/>
          <w:sz w:val="24"/>
          <w:szCs w:val="24"/>
        </w:rPr>
        <w:t xml:space="preserve">, students will </w:t>
      </w:r>
      <w:r w:rsidRPr="00FB14C1">
        <w:rPr>
          <w:rFonts w:ascii="Century Gothic" w:hAnsi="Century Gothic"/>
          <w:sz w:val="24"/>
          <w:szCs w:val="24"/>
        </w:rPr>
        <w:t xml:space="preserve">submit their answers for the entire week no later </w:t>
      </w:r>
      <w:r w:rsidR="00E22225" w:rsidRPr="00FB14C1">
        <w:rPr>
          <w:rFonts w:ascii="Century Gothic" w:hAnsi="Century Gothic"/>
          <w:sz w:val="24"/>
          <w:szCs w:val="24"/>
        </w:rPr>
        <w:t>than 9 p.m. Sunday, October 20.</w:t>
      </w:r>
    </w:p>
    <w:p w14:paraId="45C698D6" w14:textId="737D6DB9" w:rsidR="00113E86" w:rsidRPr="00113E86" w:rsidRDefault="00113E86" w:rsidP="00113E8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Teachers are encouraged to use the daily questions as an opener, or quick activity in their class to pr</w:t>
      </w:r>
      <w:r w:rsidR="00E22225">
        <w:rPr>
          <w:rFonts w:ascii="Century Gothic" w:hAnsi="Century Gothic"/>
          <w:sz w:val="24"/>
          <w:szCs w:val="24"/>
        </w:rPr>
        <w:t xml:space="preserve">omote energy career awareness. </w:t>
      </w:r>
      <w:r w:rsidRPr="00113E86">
        <w:rPr>
          <w:rFonts w:ascii="Century Gothic" w:hAnsi="Century Gothic"/>
          <w:sz w:val="24"/>
          <w:szCs w:val="24"/>
        </w:rPr>
        <w:t xml:space="preserve">Students will need computer access to complete the daily task.  </w:t>
      </w:r>
    </w:p>
    <w:p w14:paraId="6EE22501" w14:textId="77777777" w:rsidR="00113E86" w:rsidRPr="00113E86" w:rsidRDefault="00113E86" w:rsidP="00113E8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 xml:space="preserve">Some questions will be open-ended and multiple responses will be accepted.  </w:t>
      </w:r>
    </w:p>
    <w:p w14:paraId="74B27A57" w14:textId="571BF3B4" w:rsidR="00113E86" w:rsidRPr="00113E86" w:rsidRDefault="00113E86" w:rsidP="00113E86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3E86">
        <w:rPr>
          <w:rFonts w:ascii="Century Gothic" w:hAnsi="Century Gothic"/>
          <w:sz w:val="24"/>
          <w:szCs w:val="24"/>
        </w:rPr>
        <w:t>Once the submission deadline closes, seven random winners will be chose</w:t>
      </w:r>
      <w:r w:rsidR="00E22225">
        <w:rPr>
          <w:rFonts w:ascii="Century Gothic" w:hAnsi="Century Gothic"/>
          <w:sz w:val="24"/>
          <w:szCs w:val="24"/>
        </w:rPr>
        <w:t xml:space="preserve">n from all qualifying entries. </w:t>
      </w:r>
      <w:r w:rsidRPr="00113E86">
        <w:rPr>
          <w:rFonts w:ascii="Century Gothic" w:hAnsi="Century Gothic"/>
          <w:sz w:val="24"/>
          <w:szCs w:val="24"/>
        </w:rPr>
        <w:t>Winners will be notified no later than Friday, October 25</w:t>
      </w:r>
      <w:r w:rsidR="00E22225">
        <w:rPr>
          <w:rFonts w:ascii="Century Gothic" w:hAnsi="Century Gothic"/>
          <w:sz w:val="24"/>
          <w:szCs w:val="24"/>
        </w:rPr>
        <w:t>,</w:t>
      </w:r>
      <w:r w:rsidRPr="00113E86">
        <w:rPr>
          <w:rFonts w:ascii="Century Gothic" w:hAnsi="Century Gothic"/>
          <w:sz w:val="24"/>
          <w:szCs w:val="24"/>
        </w:rPr>
        <w:t xml:space="preserve"> and prizes will be issued no later than November 22.  </w:t>
      </w:r>
    </w:p>
    <w:p w14:paraId="7E0C59DB" w14:textId="77777777" w:rsidR="00AD416A" w:rsidRPr="00805D0E" w:rsidRDefault="00AD416A" w:rsidP="009E69A7">
      <w:pPr>
        <w:rPr>
          <w:rFonts w:ascii="Century Gothic" w:eastAsia="Times New Roman" w:hAnsi="Century Gothic" w:cs="Times New Roman"/>
          <w:color w:val="000000"/>
        </w:rPr>
      </w:pPr>
    </w:p>
    <w:sectPr w:rsidR="00AD416A" w:rsidRPr="00805D0E" w:rsidSect="009E69A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30" w:color="0292CB"/>
        <w:left w:val="single" w:sz="4" w:space="30" w:color="0292CB"/>
        <w:bottom w:val="single" w:sz="4" w:space="30" w:color="0292CB"/>
        <w:right w:val="single" w:sz="4" w:space="30" w:color="0292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D6A2" w14:textId="77777777" w:rsidR="00DC0533" w:rsidRDefault="00DC0533" w:rsidP="007C73C2">
      <w:r>
        <w:separator/>
      </w:r>
    </w:p>
  </w:endnote>
  <w:endnote w:type="continuationSeparator" w:id="0">
    <w:p w14:paraId="1A22CA22" w14:textId="77777777" w:rsidR="00DC0533" w:rsidRDefault="00DC0533" w:rsidP="007C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BB47" w14:textId="77777777" w:rsidR="00053EC9" w:rsidRDefault="00C80FAE" w:rsidP="00053EC9">
    <w:pPr>
      <w:pStyle w:val="Footer"/>
      <w:rPr>
        <w:rFonts w:ascii="Century Gothic" w:eastAsia="Times New Roman" w:hAnsi="Century Gothic" w:cs="Times New Roman"/>
        <w:b/>
        <w:bCs/>
        <w:noProof/>
        <w:color w:val="F6911E"/>
        <w:sz w:val="28"/>
        <w:szCs w:val="28"/>
      </w:rPr>
    </w:pPr>
    <w:r w:rsidRPr="00C80FAE">
      <w:rPr>
        <w:rFonts w:ascii="Century Gothic" w:eastAsia="Times New Roman" w:hAnsi="Century Gothic" w:cs="Times New Roman"/>
        <w:b/>
        <w:bCs/>
        <w:i/>
        <w:color w:val="F6911E"/>
        <w:sz w:val="28"/>
        <w:szCs w:val="28"/>
      </w:rPr>
      <w:t>Let’s Get Social ―</w:t>
    </w:r>
    <w:r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 xml:space="preserve"> </w:t>
    </w:r>
    <w:r w:rsidRPr="009E69A7"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>#</w:t>
    </w:r>
    <w:proofErr w:type="spellStart"/>
    <w:r w:rsidRPr="009E69A7"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>GetIntoEnergyMichigan</w:t>
    </w:r>
    <w:proofErr w:type="spellEnd"/>
    <w:r w:rsidR="00CE29EB"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 xml:space="preserve"> #</w:t>
    </w:r>
    <w:proofErr w:type="spellStart"/>
    <w:r w:rsidRPr="009E69A7"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>Ca</w:t>
    </w:r>
    <w:r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>r</w:t>
    </w:r>
    <w:r w:rsidRPr="009E69A7"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>eersInEnergyWeek</w:t>
    </w:r>
    <w:proofErr w:type="spellEnd"/>
  </w:p>
  <w:p w14:paraId="3A7B746D" w14:textId="77777777" w:rsidR="00C80FAE" w:rsidRDefault="00053EC9" w:rsidP="00053EC9">
    <w:pPr>
      <w:pStyle w:val="Footer"/>
    </w:pPr>
    <w:r>
      <w:rPr>
        <w:rFonts w:ascii="Century Gothic" w:eastAsia="Times New Roman" w:hAnsi="Century Gothic" w:cs="Times New Roman"/>
        <w:b/>
        <w:bCs/>
        <w:color w:val="F6911E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3CEB" w14:textId="77777777" w:rsidR="00DC0533" w:rsidRDefault="00DC0533" w:rsidP="007C73C2">
      <w:r>
        <w:separator/>
      </w:r>
    </w:p>
  </w:footnote>
  <w:footnote w:type="continuationSeparator" w:id="0">
    <w:p w14:paraId="0151DE35" w14:textId="77777777" w:rsidR="00DC0533" w:rsidRDefault="00DC0533" w:rsidP="007C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53F6"/>
    <w:multiLevelType w:val="hybridMultilevel"/>
    <w:tmpl w:val="844A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C15"/>
    <w:multiLevelType w:val="hybridMultilevel"/>
    <w:tmpl w:val="F5AE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D"/>
    <w:rsid w:val="00053EC9"/>
    <w:rsid w:val="000961D4"/>
    <w:rsid w:val="00113E86"/>
    <w:rsid w:val="00121A3B"/>
    <w:rsid w:val="00145138"/>
    <w:rsid w:val="00157E8A"/>
    <w:rsid w:val="0020462C"/>
    <w:rsid w:val="00213907"/>
    <w:rsid w:val="0022771E"/>
    <w:rsid w:val="002358B3"/>
    <w:rsid w:val="00261CC7"/>
    <w:rsid w:val="002F4E32"/>
    <w:rsid w:val="00347E4E"/>
    <w:rsid w:val="0036011A"/>
    <w:rsid w:val="003A28F9"/>
    <w:rsid w:val="00424317"/>
    <w:rsid w:val="004419F5"/>
    <w:rsid w:val="00445209"/>
    <w:rsid w:val="004C1C13"/>
    <w:rsid w:val="004C723B"/>
    <w:rsid w:val="00590128"/>
    <w:rsid w:val="00670C9C"/>
    <w:rsid w:val="006738C4"/>
    <w:rsid w:val="006927ED"/>
    <w:rsid w:val="007A7190"/>
    <w:rsid w:val="007C73C2"/>
    <w:rsid w:val="007E338E"/>
    <w:rsid w:val="00805D0E"/>
    <w:rsid w:val="008663E5"/>
    <w:rsid w:val="00904E77"/>
    <w:rsid w:val="00980701"/>
    <w:rsid w:val="009E69A7"/>
    <w:rsid w:val="00A00B19"/>
    <w:rsid w:val="00A11C33"/>
    <w:rsid w:val="00A353F4"/>
    <w:rsid w:val="00A63E63"/>
    <w:rsid w:val="00A92F4B"/>
    <w:rsid w:val="00A94774"/>
    <w:rsid w:val="00AD0DFE"/>
    <w:rsid w:val="00AD416A"/>
    <w:rsid w:val="00B77AFA"/>
    <w:rsid w:val="00B90F74"/>
    <w:rsid w:val="00C07BA6"/>
    <w:rsid w:val="00C13A3D"/>
    <w:rsid w:val="00C2689C"/>
    <w:rsid w:val="00C80FAE"/>
    <w:rsid w:val="00C928BF"/>
    <w:rsid w:val="00CA3D3F"/>
    <w:rsid w:val="00CA6E73"/>
    <w:rsid w:val="00CE29EB"/>
    <w:rsid w:val="00D02993"/>
    <w:rsid w:val="00DA0104"/>
    <w:rsid w:val="00DB629D"/>
    <w:rsid w:val="00DC0533"/>
    <w:rsid w:val="00DC7F1A"/>
    <w:rsid w:val="00DE52FB"/>
    <w:rsid w:val="00E22225"/>
    <w:rsid w:val="00E973F1"/>
    <w:rsid w:val="00ED64B3"/>
    <w:rsid w:val="00ED6D9B"/>
    <w:rsid w:val="00EF7624"/>
    <w:rsid w:val="00FB14C1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4D964"/>
  <w14:defaultImageDpi w14:val="32767"/>
  <w15:chartTrackingRefBased/>
  <w15:docId w15:val="{CD06182B-5048-D64D-9EC1-D1AE696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C2"/>
  </w:style>
  <w:style w:type="paragraph" w:styleId="Footer">
    <w:name w:val="footer"/>
    <w:basedOn w:val="Normal"/>
    <w:link w:val="FooterChar"/>
    <w:uiPriority w:val="99"/>
    <w:unhideWhenUsed/>
    <w:rsid w:val="007C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C2"/>
  </w:style>
  <w:style w:type="character" w:styleId="Hyperlink">
    <w:name w:val="Hyperlink"/>
    <w:basedOn w:val="DefaultParagraphFont"/>
    <w:uiPriority w:val="99"/>
    <w:unhideWhenUsed/>
    <w:rsid w:val="00980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070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13E8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86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InEnergyMichig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F. CECCONIE</dc:creator>
  <cp:keywords/>
  <dc:description/>
  <cp:lastModifiedBy>Amber L. Fogarty</cp:lastModifiedBy>
  <cp:revision>2</cp:revision>
  <dcterms:created xsi:type="dcterms:W3CDTF">2019-10-08T17:56:00Z</dcterms:created>
  <dcterms:modified xsi:type="dcterms:W3CDTF">2019-10-08T17:56:00Z</dcterms:modified>
</cp:coreProperties>
</file>