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36" w:rsidRPr="006F0251" w:rsidRDefault="00F26536" w:rsidP="00F26536">
      <w:pPr>
        <w:jc w:val="center"/>
        <w:outlineLvl w:val="0"/>
        <w:rPr>
          <w:rFonts w:ascii="Arial" w:hAnsi="Arial" w:cs="Arial"/>
          <w:b/>
          <w:bCs/>
          <w:color w:val="006CA2"/>
          <w:sz w:val="28"/>
          <w:szCs w:val="28"/>
        </w:rPr>
      </w:pPr>
      <w:r w:rsidRPr="006F0251">
        <w:rPr>
          <w:rFonts w:ascii="Arial" w:hAnsi="Arial" w:cs="Arial"/>
          <w:b/>
          <w:bCs/>
          <w:color w:val="006CA2"/>
          <w:sz w:val="28"/>
          <w:szCs w:val="28"/>
        </w:rPr>
        <w:t>GUIDING PRINCIPLES FOR COMMUNITY COLLEGES AND OTHER EDUCATIONAL INSTITUTIONS</w:t>
      </w:r>
    </w:p>
    <w:p w:rsidR="00F26536" w:rsidRDefault="00F26536" w:rsidP="00F26536">
      <w:pPr>
        <w:pStyle w:val="NoSpacing"/>
        <w:rPr>
          <w:rFonts w:ascii="Arial" w:hAnsi="Arial" w:cs="Arial"/>
          <w:sz w:val="24"/>
          <w:szCs w:val="24"/>
        </w:rPr>
      </w:pPr>
    </w:p>
    <w:p w:rsidR="00F26536" w:rsidRPr="006F0251" w:rsidRDefault="00F26536" w:rsidP="00F26536">
      <w:pPr>
        <w:pStyle w:val="NoSpacing"/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The following are the guiding principles for educational institutions regarding membership in the Center for Energy Workforce Development (CEWD).</w:t>
      </w:r>
    </w:p>
    <w:p w:rsidR="00F26536" w:rsidRPr="006F0251" w:rsidRDefault="00F26536" w:rsidP="00F26536">
      <w:pPr>
        <w:pStyle w:val="NoSpacing"/>
        <w:rPr>
          <w:rFonts w:ascii="Arial" w:hAnsi="Arial" w:cs="Arial"/>
          <w:sz w:val="24"/>
          <w:szCs w:val="24"/>
        </w:rPr>
      </w:pPr>
    </w:p>
    <w:p w:rsidR="00F26536" w:rsidRPr="006F0251" w:rsidRDefault="00F26536" w:rsidP="00F26536">
      <w:pPr>
        <w:pStyle w:val="NoSpacing"/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b/>
          <w:sz w:val="24"/>
          <w:szCs w:val="24"/>
        </w:rPr>
        <w:t>Community Colleges</w:t>
      </w:r>
    </w:p>
    <w:p w:rsidR="00F26536" w:rsidRPr="006F0251" w:rsidRDefault="00F26536" w:rsidP="00F265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Educational institution must be sponsored by an energy company that is a member of CEWD.  This sponsorship provides the educational institution with all of the benefits of a member.</w:t>
      </w:r>
    </w:p>
    <w:p w:rsidR="00F26536" w:rsidRPr="006F0251" w:rsidRDefault="00F26536" w:rsidP="00F265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Educational institution must share their curriculum or program with other CEWD members.</w:t>
      </w:r>
    </w:p>
    <w:p w:rsidR="00F26536" w:rsidRPr="006F0251" w:rsidRDefault="00F26536" w:rsidP="00F265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 xml:space="preserve">Educational institution must participate in curriculum development with industry consortia </w:t>
      </w:r>
      <w:r>
        <w:rPr>
          <w:rFonts w:ascii="Arial" w:hAnsi="Arial" w:cs="Arial"/>
          <w:sz w:val="24"/>
          <w:szCs w:val="24"/>
        </w:rPr>
        <w:t xml:space="preserve">where appropriate such as </w:t>
      </w:r>
      <w:r w:rsidRPr="006F0251">
        <w:rPr>
          <w:rFonts w:ascii="Arial" w:hAnsi="Arial" w:cs="Arial"/>
          <w:sz w:val="24"/>
          <w:szCs w:val="24"/>
        </w:rPr>
        <w:t>state</w:t>
      </w:r>
      <w:r>
        <w:rPr>
          <w:rFonts w:ascii="Arial" w:hAnsi="Arial" w:cs="Arial"/>
          <w:sz w:val="24"/>
          <w:szCs w:val="24"/>
        </w:rPr>
        <w:t xml:space="preserve"> workforce consortia</w:t>
      </w:r>
      <w:r w:rsidRPr="006F0251">
        <w:rPr>
          <w:rFonts w:ascii="Arial" w:hAnsi="Arial" w:cs="Arial"/>
          <w:sz w:val="24"/>
          <w:szCs w:val="24"/>
        </w:rPr>
        <w:t>, Great Lakes</w:t>
      </w:r>
      <w:r>
        <w:rPr>
          <w:rFonts w:ascii="Arial" w:hAnsi="Arial" w:cs="Arial"/>
          <w:sz w:val="24"/>
          <w:szCs w:val="24"/>
        </w:rPr>
        <w:t xml:space="preserve"> Nuclear Consortium</w:t>
      </w:r>
      <w:r w:rsidRPr="006F0251">
        <w:rPr>
          <w:rFonts w:ascii="Arial" w:hAnsi="Arial" w:cs="Arial"/>
          <w:sz w:val="24"/>
          <w:szCs w:val="24"/>
        </w:rPr>
        <w:t>, etc.</w:t>
      </w:r>
    </w:p>
    <w:p w:rsidR="00F26536" w:rsidRPr="006F0251" w:rsidRDefault="00F26536" w:rsidP="00F265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 xml:space="preserve">Educational institution should participate with its energy partner in </w:t>
      </w:r>
      <w:r>
        <w:rPr>
          <w:rFonts w:ascii="Arial" w:hAnsi="Arial" w:cs="Arial"/>
          <w:sz w:val="24"/>
          <w:szCs w:val="24"/>
        </w:rPr>
        <w:t xml:space="preserve">the </w:t>
      </w:r>
      <w:r w:rsidRPr="006F0251">
        <w:rPr>
          <w:rFonts w:ascii="Arial" w:hAnsi="Arial" w:cs="Arial"/>
          <w:sz w:val="24"/>
          <w:szCs w:val="24"/>
        </w:rPr>
        <w:t>development of career awareness sessions at high schools and middle schools.</w:t>
      </w:r>
    </w:p>
    <w:p w:rsidR="00F26536" w:rsidRPr="006F0251" w:rsidRDefault="00F26536" w:rsidP="00F265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Educational institution should offer suggestions and programs to energy partner for attracting and recruiting students in middle and high schools.</w:t>
      </w:r>
    </w:p>
    <w:p w:rsidR="00F26536" w:rsidRPr="006F0251" w:rsidRDefault="00F26536" w:rsidP="00F265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Educational institution should work with energy partner</w:t>
      </w:r>
      <w:r>
        <w:rPr>
          <w:rFonts w:ascii="Arial" w:hAnsi="Arial" w:cs="Arial"/>
          <w:sz w:val="24"/>
          <w:szCs w:val="24"/>
        </w:rPr>
        <w:t>s</w:t>
      </w:r>
      <w:r w:rsidRPr="006F0251">
        <w:rPr>
          <w:rFonts w:ascii="Arial" w:hAnsi="Arial" w:cs="Arial"/>
          <w:sz w:val="24"/>
          <w:szCs w:val="24"/>
        </w:rPr>
        <w:t xml:space="preserve"> and local high/vocational schools to create “dual enrollment” </w:t>
      </w:r>
      <w:r>
        <w:rPr>
          <w:rFonts w:ascii="Arial" w:hAnsi="Arial" w:cs="Arial"/>
          <w:sz w:val="24"/>
          <w:szCs w:val="24"/>
        </w:rPr>
        <w:t xml:space="preserve">or “articulated credit” </w:t>
      </w:r>
      <w:r w:rsidRPr="006F0251">
        <w:rPr>
          <w:rFonts w:ascii="Arial" w:hAnsi="Arial" w:cs="Arial"/>
          <w:sz w:val="24"/>
          <w:szCs w:val="24"/>
        </w:rPr>
        <w:t>programs for students.</w:t>
      </w:r>
    </w:p>
    <w:p w:rsidR="00F26536" w:rsidRPr="006F0251" w:rsidRDefault="00F26536" w:rsidP="00F265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Educational institution should participate with its energy partner in sponsoring</w:t>
      </w:r>
      <w:r>
        <w:rPr>
          <w:rFonts w:ascii="Arial" w:hAnsi="Arial" w:cs="Arial"/>
          <w:sz w:val="24"/>
          <w:szCs w:val="24"/>
        </w:rPr>
        <w:t xml:space="preserve"> career awareness events such as</w:t>
      </w:r>
      <w:r w:rsidRPr="006F0251">
        <w:rPr>
          <w:rFonts w:ascii="Arial" w:hAnsi="Arial" w:cs="Arial"/>
          <w:sz w:val="24"/>
          <w:szCs w:val="24"/>
        </w:rPr>
        <w:t>:</w:t>
      </w:r>
    </w:p>
    <w:p w:rsidR="00F26536" w:rsidRPr="006F0251" w:rsidRDefault="00F26536" w:rsidP="00F26536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Lego L</w:t>
      </w:r>
      <w:r w:rsidRPr="006F0251">
        <w:rPr>
          <w:rFonts w:ascii="Arial" w:hAnsi="Arial" w:cs="Arial"/>
          <w:sz w:val="24"/>
          <w:szCs w:val="24"/>
        </w:rPr>
        <w:t>eagues</w:t>
      </w:r>
    </w:p>
    <w:p w:rsidR="00F26536" w:rsidRPr="006F0251" w:rsidRDefault="00F26536" w:rsidP="00F26536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 </w:t>
      </w:r>
      <w:r w:rsidRPr="006F0251">
        <w:rPr>
          <w:rFonts w:ascii="Arial" w:hAnsi="Arial" w:cs="Arial"/>
          <w:sz w:val="24"/>
          <w:szCs w:val="24"/>
        </w:rPr>
        <w:t>Robotic competition</w:t>
      </w:r>
    </w:p>
    <w:p w:rsidR="00F26536" w:rsidRPr="006F0251" w:rsidRDefault="00F26536" w:rsidP="00F26536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Science fairs</w:t>
      </w:r>
    </w:p>
    <w:p w:rsidR="00F26536" w:rsidRPr="006F0251" w:rsidRDefault="00F26536" w:rsidP="00F26536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Summer camps</w:t>
      </w:r>
    </w:p>
    <w:p w:rsidR="00F26536" w:rsidRPr="006F0251" w:rsidRDefault="00F26536" w:rsidP="00F26536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Teacher awareness/education</w:t>
      </w:r>
    </w:p>
    <w:p w:rsidR="00F26536" w:rsidRPr="006F0251" w:rsidRDefault="00F26536" w:rsidP="00F265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Educational institution should participate in the marketing and promotion of its programs to prospective students.</w:t>
      </w:r>
    </w:p>
    <w:p w:rsidR="00F26536" w:rsidRPr="006F0251" w:rsidRDefault="00F26536" w:rsidP="00F265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Educational institution should have personnel knowledgeable in the career opportunities in the energy industry to counsel prospective students.</w:t>
      </w:r>
    </w:p>
    <w:p w:rsidR="00F26536" w:rsidRPr="006F0251" w:rsidRDefault="00F26536" w:rsidP="00F26536">
      <w:pPr>
        <w:pStyle w:val="NoSpacing"/>
        <w:rPr>
          <w:rFonts w:ascii="Arial" w:hAnsi="Arial" w:cs="Arial"/>
          <w:sz w:val="24"/>
          <w:szCs w:val="24"/>
        </w:rPr>
      </w:pPr>
    </w:p>
    <w:p w:rsidR="00F26536" w:rsidRPr="006F0251" w:rsidRDefault="00F26536" w:rsidP="00F2653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Middle S</w:t>
      </w:r>
      <w:r w:rsidRPr="006F0251">
        <w:rPr>
          <w:rFonts w:ascii="Arial" w:hAnsi="Arial" w:cs="Arial"/>
          <w:b/>
          <w:sz w:val="24"/>
          <w:szCs w:val="24"/>
        </w:rPr>
        <w:t>chool</w:t>
      </w:r>
      <w:r>
        <w:rPr>
          <w:rFonts w:ascii="Arial" w:hAnsi="Arial" w:cs="Arial"/>
          <w:b/>
          <w:sz w:val="24"/>
          <w:szCs w:val="24"/>
        </w:rPr>
        <w:t>s/High S</w:t>
      </w:r>
      <w:r w:rsidRPr="006F0251">
        <w:rPr>
          <w:rFonts w:ascii="Arial" w:hAnsi="Arial" w:cs="Arial"/>
          <w:b/>
          <w:sz w:val="24"/>
          <w:szCs w:val="24"/>
        </w:rPr>
        <w:t>chools</w:t>
      </w:r>
    </w:p>
    <w:p w:rsidR="00F26536" w:rsidRPr="006F0251" w:rsidRDefault="00F26536" w:rsidP="00F2653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Schools must be sponsored by an energy company that is a member of CEWD.</w:t>
      </w:r>
    </w:p>
    <w:p w:rsidR="00F26536" w:rsidRPr="006F0251" w:rsidRDefault="00F26536" w:rsidP="00F2653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Schools should participate with its energy partner in sponsoring</w:t>
      </w:r>
      <w:r>
        <w:rPr>
          <w:rFonts w:ascii="Arial" w:hAnsi="Arial" w:cs="Arial"/>
          <w:sz w:val="24"/>
          <w:szCs w:val="24"/>
        </w:rPr>
        <w:t xml:space="preserve"> career awareness events such as</w:t>
      </w:r>
      <w:r w:rsidRPr="006F0251">
        <w:rPr>
          <w:rFonts w:ascii="Arial" w:hAnsi="Arial" w:cs="Arial"/>
          <w:sz w:val="24"/>
          <w:szCs w:val="24"/>
        </w:rPr>
        <w:t>:</w:t>
      </w:r>
    </w:p>
    <w:p w:rsidR="00F26536" w:rsidRPr="006F0251" w:rsidRDefault="00F26536" w:rsidP="00F26536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Mentoring</w:t>
      </w:r>
    </w:p>
    <w:p w:rsidR="00F26536" w:rsidRPr="006F0251" w:rsidRDefault="00F26536" w:rsidP="00F26536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Career awareness sessions</w:t>
      </w:r>
    </w:p>
    <w:p w:rsidR="00F26536" w:rsidRPr="006F0251" w:rsidRDefault="00F26536" w:rsidP="00F26536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Field trips</w:t>
      </w:r>
    </w:p>
    <w:p w:rsidR="00F26536" w:rsidRPr="006F0251" w:rsidRDefault="00F26536" w:rsidP="00F26536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Lego L</w:t>
      </w:r>
      <w:r w:rsidRPr="006F0251">
        <w:rPr>
          <w:rFonts w:ascii="Arial" w:hAnsi="Arial" w:cs="Arial"/>
          <w:sz w:val="24"/>
          <w:szCs w:val="24"/>
        </w:rPr>
        <w:t>eague sponsorship</w:t>
      </w:r>
    </w:p>
    <w:p w:rsidR="00F26536" w:rsidRPr="006F0251" w:rsidRDefault="00F26536" w:rsidP="00F26536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 </w:t>
      </w:r>
      <w:r w:rsidRPr="006F0251">
        <w:rPr>
          <w:rFonts w:ascii="Arial" w:hAnsi="Arial" w:cs="Arial"/>
          <w:sz w:val="24"/>
          <w:szCs w:val="24"/>
        </w:rPr>
        <w:t>Robotics sponsorship</w:t>
      </w:r>
    </w:p>
    <w:p w:rsidR="00F26536" w:rsidRPr="006F0251" w:rsidRDefault="00F26536" w:rsidP="00F26536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Senior project in engineering</w:t>
      </w:r>
    </w:p>
    <w:p w:rsidR="00F26536" w:rsidRPr="006F0251" w:rsidRDefault="00F26536" w:rsidP="00F26536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Summer camps</w:t>
      </w:r>
    </w:p>
    <w:p w:rsidR="00F26536" w:rsidRPr="006F0251" w:rsidRDefault="00F26536" w:rsidP="00F2653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 xml:space="preserve">Schools should work with their energy partner and local community college to create “dual enrollment” </w:t>
      </w:r>
      <w:r>
        <w:rPr>
          <w:rFonts w:ascii="Arial" w:hAnsi="Arial" w:cs="Arial"/>
          <w:sz w:val="24"/>
          <w:szCs w:val="24"/>
        </w:rPr>
        <w:t xml:space="preserve">or “articulated credit” </w:t>
      </w:r>
      <w:r w:rsidRPr="006F0251">
        <w:rPr>
          <w:rFonts w:ascii="Arial" w:hAnsi="Arial" w:cs="Arial"/>
          <w:sz w:val="24"/>
          <w:szCs w:val="24"/>
        </w:rPr>
        <w:t>programs for students</w:t>
      </w:r>
      <w:r>
        <w:rPr>
          <w:rFonts w:ascii="Arial" w:hAnsi="Arial" w:cs="Arial"/>
          <w:sz w:val="24"/>
          <w:szCs w:val="24"/>
        </w:rPr>
        <w:t>.</w:t>
      </w:r>
    </w:p>
    <w:p w:rsidR="00F26536" w:rsidRPr="006F0251" w:rsidRDefault="00F26536" w:rsidP="00F2653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F0251">
        <w:rPr>
          <w:rFonts w:ascii="Arial" w:hAnsi="Arial" w:cs="Arial"/>
          <w:sz w:val="24"/>
          <w:szCs w:val="24"/>
        </w:rPr>
        <w:t>Schools should encourage their teachers to become more aware of the career opportunities in the energy industry.</w:t>
      </w:r>
    </w:p>
    <w:p w:rsidR="00F26536" w:rsidRPr="00263FA8" w:rsidRDefault="00F26536" w:rsidP="00F26536">
      <w:pPr>
        <w:rPr>
          <w:rFonts w:ascii="Arial" w:hAnsi="Arial" w:cs="Arial"/>
        </w:rPr>
      </w:pPr>
    </w:p>
    <w:p w:rsidR="00282CD7" w:rsidRDefault="00282CD7"/>
    <w:sectPr w:rsidR="00282CD7" w:rsidSect="00F26536">
      <w:pgSz w:w="12240" w:h="15840" w:code="1"/>
      <w:pgMar w:top="1008" w:right="1008" w:bottom="835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7DEF"/>
    <w:multiLevelType w:val="hybridMultilevel"/>
    <w:tmpl w:val="F384D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0579C"/>
    <w:multiLevelType w:val="hybridMultilevel"/>
    <w:tmpl w:val="590CA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embedSystemFonts/>
  <w:proofState w:spelling="clean" w:grammar="clean"/>
  <w:stylePaneFormatFilter w:val="3F01"/>
  <w:defaultTabStop w:val="720"/>
  <w:characterSpacingControl w:val="doNotCompress"/>
  <w:compat/>
  <w:rsids>
    <w:rsidRoot w:val="00F26536"/>
    <w:rsid w:val="00065B79"/>
    <w:rsid w:val="00282CD7"/>
    <w:rsid w:val="009462C3"/>
    <w:rsid w:val="00B31FCA"/>
    <w:rsid w:val="00F2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5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2653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dc:description/>
  <cp:lastModifiedBy>Valerie Taylor</cp:lastModifiedBy>
  <cp:revision>1</cp:revision>
  <dcterms:created xsi:type="dcterms:W3CDTF">2008-04-02T14:59:00Z</dcterms:created>
  <dcterms:modified xsi:type="dcterms:W3CDTF">2008-04-02T15:02:00Z</dcterms:modified>
</cp:coreProperties>
</file>